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70" w:rsidRPr="00423070" w:rsidRDefault="00423070" w:rsidP="00423070">
      <w:pPr>
        <w:jc w:val="center"/>
        <w:rPr>
          <w:sz w:val="56"/>
        </w:rPr>
      </w:pPr>
      <w:r w:rsidRPr="00423070">
        <w:rPr>
          <w:sz w:val="56"/>
        </w:rPr>
        <w:t xml:space="preserve">U3 MB </w:t>
      </w:r>
      <w:r w:rsidRPr="00423070">
        <w:rPr>
          <w:sz w:val="56"/>
        </w:rPr>
        <w:t>Lessons 1–5</w:t>
      </w:r>
    </w:p>
    <w:p w:rsidR="00423070" w:rsidRPr="00423070" w:rsidRDefault="00423070" w:rsidP="00423070">
      <w:pPr>
        <w:jc w:val="center"/>
        <w:rPr>
          <w:sz w:val="56"/>
        </w:rPr>
      </w:pPr>
      <w:r w:rsidRPr="00423070">
        <w:rPr>
          <w:sz w:val="56"/>
        </w:rPr>
        <w:t>Syllable Patterns VCCCV</w:t>
      </w:r>
    </w:p>
    <w:p w:rsidR="00423070" w:rsidRDefault="00423070" w:rsidP="00423070">
      <w:pPr>
        <w:jc w:val="center"/>
        <w:rPr>
          <w:sz w:val="52"/>
        </w:rPr>
      </w:pPr>
      <w:bookmarkStart w:id="0" w:name="_GoBack"/>
      <w:bookmarkEnd w:id="0"/>
    </w:p>
    <w:p w:rsidR="00423070" w:rsidRPr="00423070" w:rsidRDefault="00423070" w:rsidP="00423070">
      <w:pPr>
        <w:jc w:val="center"/>
        <w:rPr>
          <w:sz w:val="52"/>
        </w:rPr>
        <w:sectPr w:rsidR="00423070" w:rsidRPr="00423070" w:rsidSect="00423070">
          <w:pgSz w:w="12240" w:h="15840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cols w:space="720"/>
          <w:docGrid w:linePitch="360"/>
        </w:sectPr>
      </w:pPr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lastRenderedPageBreak/>
        <w:t>address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children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complete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contrast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control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district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explode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hundred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lastRenderedPageBreak/>
        <w:t>inspect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instant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monster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pilgrim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sample</w:t>
      </w:r>
      <w:proofErr w:type="gramEnd"/>
    </w:p>
    <w:p w:rsidR="00423070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substance</w:t>
      </w:r>
      <w:proofErr w:type="gramEnd"/>
    </w:p>
    <w:p w:rsidR="00D35ED4" w:rsidRPr="00423070" w:rsidRDefault="00423070" w:rsidP="00423070">
      <w:pPr>
        <w:jc w:val="center"/>
        <w:rPr>
          <w:sz w:val="72"/>
        </w:rPr>
      </w:pPr>
      <w:proofErr w:type="gramStart"/>
      <w:r w:rsidRPr="00423070">
        <w:rPr>
          <w:sz w:val="72"/>
        </w:rPr>
        <w:t>surprise</w:t>
      </w:r>
      <w:proofErr w:type="gramEnd"/>
    </w:p>
    <w:sectPr w:rsidR="00D35ED4" w:rsidRPr="00423070" w:rsidSect="00423070">
      <w:type w:val="continuous"/>
      <w:pgSz w:w="12240" w:h="15840"/>
      <w:pgMar w:top="1440" w:right="1440" w:bottom="1440" w:left="1440" w:header="720" w:footer="720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0"/>
    <w:rsid w:val="00423070"/>
    <w:rsid w:val="00BF0DC5"/>
    <w:rsid w:val="00D35ED4"/>
    <w:rsid w:val="00E9709C"/>
    <w:rsid w:val="00FD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Kloc</dc:creator>
  <cp:lastModifiedBy>Kristina Kloc</cp:lastModifiedBy>
  <cp:revision>1</cp:revision>
  <dcterms:created xsi:type="dcterms:W3CDTF">2018-11-20T14:44:00Z</dcterms:created>
  <dcterms:modified xsi:type="dcterms:W3CDTF">2018-11-20T14:51:00Z</dcterms:modified>
</cp:coreProperties>
</file>